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0F29" w:rsidRPr="00720F29" w:rsidRDefault="00720F29" w:rsidP="00720F29">
      <w:pPr>
        <w:pStyle w:val="a3"/>
        <w:shd w:val="clear" w:color="auto" w:fill="FFFFFF"/>
        <w:spacing w:before="120" w:beforeAutospacing="0" w:after="120" w:afterAutospacing="0" w:line="276" w:lineRule="auto"/>
      </w:pPr>
      <w:proofErr w:type="spellStart"/>
      <w:r w:rsidRPr="00720F29">
        <w:rPr>
          <w:b/>
          <w:bCs/>
        </w:rPr>
        <w:t>Вели́кий</w:t>
      </w:r>
      <w:proofErr w:type="spellEnd"/>
      <w:r w:rsidRPr="00720F29">
        <w:rPr>
          <w:b/>
          <w:bCs/>
        </w:rPr>
        <w:t xml:space="preserve"> </w:t>
      </w:r>
      <w:proofErr w:type="spellStart"/>
      <w:r w:rsidRPr="00720F29">
        <w:rPr>
          <w:b/>
          <w:bCs/>
        </w:rPr>
        <w:t>Но́вгород</w:t>
      </w:r>
      <w:proofErr w:type="spellEnd"/>
      <w:r w:rsidRPr="00720F29">
        <w:t> (до 1999 года официальное название — </w:t>
      </w:r>
      <w:proofErr w:type="spellStart"/>
      <w:r w:rsidRPr="00720F29">
        <w:rPr>
          <w:b/>
          <w:bCs/>
        </w:rPr>
        <w:t>Но́вгород</w:t>
      </w:r>
      <w:proofErr w:type="spellEnd"/>
      <w:r w:rsidRPr="00720F29">
        <w:t>) — </w:t>
      </w:r>
      <w:hyperlink r:id="rId4" w:tooltip="Города России" w:history="1">
        <w:r w:rsidRPr="00720F29">
          <w:rPr>
            <w:rStyle w:val="a4"/>
            <w:color w:val="auto"/>
          </w:rPr>
          <w:t>город</w:t>
        </w:r>
      </w:hyperlink>
      <w:r w:rsidRPr="00720F29">
        <w:t>, расположенный в </w:t>
      </w:r>
      <w:hyperlink r:id="rId5" w:tooltip="Северо-Западный федеральный округ" w:history="1">
        <w:r w:rsidRPr="00720F29">
          <w:rPr>
            <w:rStyle w:val="a4"/>
            <w:color w:val="auto"/>
          </w:rPr>
          <w:t>Северо-Западном федеральном округе России</w:t>
        </w:r>
      </w:hyperlink>
      <w:r w:rsidRPr="00720F29">
        <w:t>. </w:t>
      </w:r>
      <w:hyperlink r:id="rId6" w:tooltip="Город воинской славы" w:history="1">
        <w:r w:rsidRPr="00720F29">
          <w:rPr>
            <w:rStyle w:val="a4"/>
            <w:color w:val="auto"/>
          </w:rPr>
          <w:t>Город воинской славы</w:t>
        </w:r>
      </w:hyperlink>
      <w:r w:rsidRPr="00720F29">
        <w:t>.</w:t>
      </w:r>
    </w:p>
    <w:p w:rsidR="00720F29" w:rsidRPr="00720F29" w:rsidRDefault="00720F29" w:rsidP="00720F29">
      <w:pPr>
        <w:pStyle w:val="a3"/>
        <w:shd w:val="clear" w:color="auto" w:fill="FFFFFF"/>
        <w:spacing w:before="120" w:beforeAutospacing="0" w:after="120" w:afterAutospacing="0" w:line="276" w:lineRule="auto"/>
      </w:pPr>
      <w:r w:rsidRPr="00720F29">
        <w:t>Великий Новгород — один из древнейших и известнейших городов России — место призвания летописного </w:t>
      </w:r>
      <w:hyperlink r:id="rId7" w:tooltip="Рюрик" w:history="1">
        <w:r w:rsidRPr="00720F29">
          <w:rPr>
            <w:rStyle w:val="a4"/>
            <w:color w:val="auto"/>
          </w:rPr>
          <w:t>Рюрика</w:t>
        </w:r>
      </w:hyperlink>
      <w:r w:rsidRPr="00720F29">
        <w:t> и </w:t>
      </w:r>
      <w:hyperlink r:id="rId8" w:tooltip="История России" w:history="1">
        <w:r w:rsidRPr="00720F29">
          <w:rPr>
            <w:rStyle w:val="a4"/>
            <w:color w:val="auto"/>
          </w:rPr>
          <w:t>зарождения российской государственности</w:t>
        </w:r>
      </w:hyperlink>
      <w:r w:rsidRPr="00720F29">
        <w:t>. В </w:t>
      </w:r>
      <w:hyperlink r:id="rId9" w:tooltip="Средние века" w:history="1">
        <w:r w:rsidRPr="00720F29">
          <w:rPr>
            <w:rStyle w:val="a4"/>
            <w:color w:val="auto"/>
          </w:rPr>
          <w:t>Средние века</w:t>
        </w:r>
      </w:hyperlink>
      <w:r w:rsidRPr="00720F29">
        <w:t> — второй по значимости после </w:t>
      </w:r>
      <w:hyperlink r:id="rId10" w:tooltip="Киев" w:history="1">
        <w:r w:rsidRPr="00720F29">
          <w:rPr>
            <w:rStyle w:val="a4"/>
            <w:color w:val="auto"/>
          </w:rPr>
          <w:t>Киева</w:t>
        </w:r>
      </w:hyperlink>
      <w:r w:rsidRPr="00720F29">
        <w:t> центр </w:t>
      </w:r>
      <w:hyperlink r:id="rId11" w:tooltip="Киевская Русь" w:history="1">
        <w:r w:rsidRPr="00720F29">
          <w:rPr>
            <w:rStyle w:val="a4"/>
            <w:color w:val="auto"/>
          </w:rPr>
          <w:t>Киевской Руси</w:t>
        </w:r>
      </w:hyperlink>
      <w:r w:rsidRPr="00720F29">
        <w:t>, в XII—XV веках столица </w:t>
      </w:r>
      <w:hyperlink r:id="rId12" w:tooltip="Новгородская республика" w:history="1">
        <w:r w:rsidRPr="00720F29">
          <w:rPr>
            <w:rStyle w:val="a4"/>
            <w:color w:val="auto"/>
          </w:rPr>
          <w:t>Новгородской республики</w:t>
        </w:r>
      </w:hyperlink>
      <w:r w:rsidRPr="00720F29">
        <w:t> до её подчинения </w:t>
      </w:r>
      <w:hyperlink r:id="rId13" w:tooltip="Великое княжество Московское" w:history="1">
        <w:r w:rsidRPr="00720F29">
          <w:rPr>
            <w:rStyle w:val="a4"/>
            <w:color w:val="auto"/>
          </w:rPr>
          <w:t>Московскому княжеству</w:t>
        </w:r>
      </w:hyperlink>
      <w:r w:rsidRPr="00720F29">
        <w:t> в 1478 году, а затем центр </w:t>
      </w:r>
      <w:hyperlink r:id="rId14" w:tooltip="Новгородская земля" w:history="1">
        <w:r w:rsidRPr="00720F29">
          <w:rPr>
            <w:rStyle w:val="a4"/>
            <w:color w:val="auto"/>
          </w:rPr>
          <w:t>Новгородской земли</w:t>
        </w:r>
      </w:hyperlink>
      <w:r w:rsidRPr="00720F29">
        <w:t> в составе </w:t>
      </w:r>
      <w:hyperlink r:id="rId15" w:tooltip="Русское царство" w:history="1">
        <w:r w:rsidRPr="00720F29">
          <w:rPr>
            <w:rStyle w:val="a4"/>
            <w:color w:val="auto"/>
          </w:rPr>
          <w:t>Русского царства</w:t>
        </w:r>
      </w:hyperlink>
      <w:r w:rsidRPr="00720F29">
        <w:t>.</w:t>
      </w:r>
    </w:p>
    <w:p w:rsidR="00720F29" w:rsidRPr="00720F29" w:rsidRDefault="00720F29" w:rsidP="00720F29">
      <w:pPr>
        <w:pStyle w:val="a3"/>
        <w:shd w:val="clear" w:color="auto" w:fill="FFFFFF"/>
        <w:spacing w:before="120" w:beforeAutospacing="0" w:after="120" w:afterAutospacing="0" w:line="276" w:lineRule="auto"/>
      </w:pPr>
      <w:r w:rsidRPr="00720F29">
        <w:t>Официальной датой основания Новгорода считается 859 год</w:t>
      </w:r>
      <w:hyperlink r:id="rId16" w:anchor="cite_note-7" w:history="1">
        <w:r w:rsidRPr="00720F29">
          <w:rPr>
            <w:rStyle w:val="a4"/>
            <w:color w:val="auto"/>
            <w:vertAlign w:val="superscript"/>
          </w:rPr>
          <w:t>[7]</w:t>
        </w:r>
      </w:hyperlink>
      <w:hyperlink r:id="rId17" w:anchor="cite_note-%D0%AF%D0%BD%D0%B8%D0%BD,_%D0%90%D0%BB%D0%B5%D1%88%D0%BA%D0%BE%D0%B2%D1%81%D0%BA%D0%B8%D0%B9-8" w:history="1">
        <w:r w:rsidRPr="00720F29">
          <w:rPr>
            <w:rStyle w:val="a4"/>
            <w:color w:val="auto"/>
            <w:vertAlign w:val="superscript"/>
          </w:rPr>
          <w:t>[8]</w:t>
        </w:r>
      </w:hyperlink>
      <w:hyperlink r:id="rId18" w:anchor="cite_note-9" w:history="1">
        <w:r w:rsidRPr="00720F29">
          <w:rPr>
            <w:rStyle w:val="a4"/>
            <w:color w:val="auto"/>
            <w:vertAlign w:val="superscript"/>
          </w:rPr>
          <w:t>[9]</w:t>
        </w:r>
      </w:hyperlink>
      <w:r w:rsidRPr="00720F29">
        <w:t>, по первому упоминанию города в поздней </w:t>
      </w:r>
      <w:hyperlink r:id="rId19" w:tooltip="Никоновская летопись" w:history="1">
        <w:proofErr w:type="spellStart"/>
        <w:r w:rsidRPr="00720F29">
          <w:rPr>
            <w:rStyle w:val="a4"/>
            <w:color w:val="auto"/>
          </w:rPr>
          <w:t>Никоновской</w:t>
        </w:r>
        <w:proofErr w:type="spellEnd"/>
        <w:r w:rsidRPr="00720F29">
          <w:rPr>
            <w:rStyle w:val="a4"/>
            <w:color w:val="auto"/>
          </w:rPr>
          <w:t xml:space="preserve"> летописи</w:t>
        </w:r>
      </w:hyperlink>
      <w:r w:rsidRPr="00720F29">
        <w:t> (XVI век</w:t>
      </w:r>
      <w:r w:rsidRPr="00720F29">
        <w:t xml:space="preserve">) </w:t>
      </w:r>
    </w:p>
    <w:p w:rsidR="00720F29" w:rsidRPr="00720F29" w:rsidRDefault="00720F29" w:rsidP="00720F29">
      <w:pPr>
        <w:pStyle w:val="a3"/>
        <w:shd w:val="clear" w:color="auto" w:fill="FFFFFF"/>
        <w:spacing w:before="120" w:beforeAutospacing="0" w:after="120" w:afterAutospacing="0" w:line="276" w:lineRule="auto"/>
      </w:pPr>
      <w:bookmarkStart w:id="0" w:name="_GoBack"/>
      <w:bookmarkEnd w:id="0"/>
      <w:r w:rsidRPr="00720F29">
        <w:t>Новгород </w:t>
      </w:r>
      <w:hyperlink r:id="rId20" w:tooltip="Игнач Крест" w:history="1">
        <w:r w:rsidRPr="00720F29">
          <w:rPr>
            <w:rStyle w:val="a4"/>
            <w:color w:val="auto"/>
          </w:rPr>
          <w:t>не подвергся</w:t>
        </w:r>
      </w:hyperlink>
      <w:r w:rsidRPr="00720F29">
        <w:t> </w:t>
      </w:r>
      <w:hyperlink r:id="rId21" w:tooltip="Монгольские завоевания" w:history="1">
        <w:r w:rsidRPr="00720F29">
          <w:rPr>
            <w:rStyle w:val="a4"/>
            <w:color w:val="auto"/>
          </w:rPr>
          <w:t>монгольскому нашествию</w:t>
        </w:r>
      </w:hyperlink>
      <w:r w:rsidRPr="00720F29">
        <w:t>; хотя он и платил дань </w:t>
      </w:r>
      <w:hyperlink r:id="rId22" w:tooltip="Золотая Орда" w:history="1">
        <w:r w:rsidRPr="00720F29">
          <w:rPr>
            <w:rStyle w:val="a4"/>
            <w:color w:val="auto"/>
          </w:rPr>
          <w:t>Орде</w:t>
        </w:r>
      </w:hyperlink>
      <w:r w:rsidRPr="00720F29">
        <w:t>, но сохранил уникальные памятники </w:t>
      </w:r>
      <w:hyperlink r:id="rId23" w:tooltip="Список древнерусских архитектурных сооружений домонгольского периода" w:history="1">
        <w:r w:rsidRPr="00720F29">
          <w:rPr>
            <w:rStyle w:val="a4"/>
            <w:color w:val="auto"/>
          </w:rPr>
          <w:t xml:space="preserve">древнерусской архитектуры </w:t>
        </w:r>
        <w:proofErr w:type="spellStart"/>
        <w:r w:rsidRPr="00720F29">
          <w:rPr>
            <w:rStyle w:val="a4"/>
            <w:color w:val="auto"/>
          </w:rPr>
          <w:t>домонгольского</w:t>
        </w:r>
        <w:proofErr w:type="spellEnd"/>
        <w:r w:rsidRPr="00720F29">
          <w:rPr>
            <w:rStyle w:val="a4"/>
            <w:color w:val="auto"/>
          </w:rPr>
          <w:t xml:space="preserve"> периода</w:t>
        </w:r>
      </w:hyperlink>
      <w:r w:rsidRPr="00720F29">
        <w:t> (наиболее известный из них — </w:t>
      </w:r>
      <w:hyperlink r:id="rId24" w:tooltip="Софийский собор (Великий Новгород)" w:history="1">
        <w:r w:rsidRPr="00720F29">
          <w:rPr>
            <w:rStyle w:val="a4"/>
            <w:color w:val="auto"/>
          </w:rPr>
          <w:t>Софийский собор</w:t>
        </w:r>
      </w:hyperlink>
      <w:r w:rsidRPr="00720F29">
        <w:t>) и был единственным из </w:t>
      </w:r>
      <w:hyperlink r:id="rId25" w:tooltip="Список городов Древней Руси" w:history="1">
        <w:r w:rsidRPr="00720F29">
          <w:rPr>
            <w:rStyle w:val="a4"/>
            <w:color w:val="auto"/>
          </w:rPr>
          <w:t>древних русских городов</w:t>
        </w:r>
      </w:hyperlink>
      <w:r w:rsidRPr="00720F29">
        <w:t>, избежавшим упадка и дробления в XI—XII веках.</w:t>
      </w:r>
    </w:p>
    <w:p w:rsidR="00720F29" w:rsidRPr="00720F29" w:rsidRDefault="00720F29" w:rsidP="00720F29">
      <w:pPr>
        <w:pStyle w:val="a3"/>
        <w:shd w:val="clear" w:color="auto" w:fill="FFFFFF"/>
        <w:spacing w:before="120" w:beforeAutospacing="0" w:after="120" w:afterAutospacing="0" w:line="276" w:lineRule="auto"/>
      </w:pPr>
      <w:r w:rsidRPr="00720F29">
        <w:t>Во время </w:t>
      </w:r>
      <w:hyperlink r:id="rId26" w:tooltip="Великая Отечественная война" w:history="1">
        <w:r w:rsidRPr="00720F29">
          <w:rPr>
            <w:rStyle w:val="a4"/>
            <w:color w:val="auto"/>
          </w:rPr>
          <w:t>Великой Отечественной войны</w:t>
        </w:r>
      </w:hyperlink>
      <w:r w:rsidRPr="00720F29">
        <w:t> город был занят немцами и почти полностью разрушен. После </w:t>
      </w:r>
      <w:hyperlink r:id="rId27" w:tooltip="Новгородско-Лужская наступательная операция" w:history="1">
        <w:r w:rsidRPr="00720F29">
          <w:rPr>
            <w:rStyle w:val="a4"/>
            <w:color w:val="auto"/>
          </w:rPr>
          <w:t>освобождения</w:t>
        </w:r>
      </w:hyperlink>
      <w:r w:rsidRPr="00720F29">
        <w:t> вновь стал областным центром, был отстроен заново, многие исторические здания были восстановлены.</w:t>
      </w:r>
    </w:p>
    <w:p w:rsidR="00720F29" w:rsidRPr="00720F29" w:rsidRDefault="00720F29" w:rsidP="00720F29">
      <w:pPr>
        <w:pStyle w:val="a3"/>
        <w:shd w:val="clear" w:color="auto" w:fill="FFFFFF"/>
        <w:spacing w:before="120" w:beforeAutospacing="0" w:after="120" w:afterAutospacing="0" w:line="276" w:lineRule="auto"/>
      </w:pPr>
      <w:r w:rsidRPr="00720F29">
        <w:t>Население Великого Новгорода — 225 019</w:t>
      </w:r>
      <w:hyperlink r:id="rId28" w:anchor="cite_note-2021AA-3" w:history="1">
        <w:r w:rsidRPr="00720F29">
          <w:rPr>
            <w:rStyle w:val="a4"/>
            <w:color w:val="auto"/>
            <w:vertAlign w:val="superscript"/>
          </w:rPr>
          <w:t>[3]</w:t>
        </w:r>
      </w:hyperlink>
      <w:r w:rsidRPr="00720F29">
        <w:t> чел. (2021); 90-е </w:t>
      </w:r>
      <w:hyperlink r:id="rId29" w:tooltip="Список городов России с населением более 100 тысяч жителей" w:history="1">
        <w:r w:rsidRPr="00720F29">
          <w:rPr>
            <w:rStyle w:val="a4"/>
            <w:color w:val="auto"/>
          </w:rPr>
          <w:t>место в России</w:t>
        </w:r>
      </w:hyperlink>
      <w:r w:rsidRPr="00720F29">
        <w:t>, это около трети жителей области, площадь 90,08 км².</w:t>
      </w:r>
    </w:p>
    <w:p w:rsidR="00FE4E84" w:rsidRPr="00720F29" w:rsidRDefault="00FE4E84" w:rsidP="00720F29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sectPr w:rsidR="00FE4E84" w:rsidRPr="00720F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AF4"/>
    <w:rsid w:val="00720F29"/>
    <w:rsid w:val="00D67AF4"/>
    <w:rsid w:val="00FE4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4B614"/>
  <w15:chartTrackingRefBased/>
  <w15:docId w15:val="{D4293F23-0469-41E9-A67E-B44F72E6B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20F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20F2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584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8%D1%81%D1%82%D0%BE%D1%80%D0%B8%D1%8F_%D0%A0%D0%BE%D1%81%D1%81%D0%B8%D0%B8" TargetMode="External"/><Relationship Id="rId13" Type="http://schemas.openxmlformats.org/officeDocument/2006/relationships/hyperlink" Target="https://ru.wikipedia.org/wiki/%D0%92%D0%B5%D0%BB%D0%B8%D0%BA%D0%BE%D0%B5_%D0%BA%D0%BD%D1%8F%D0%B6%D0%B5%D1%81%D1%82%D0%B2%D0%BE_%D0%9C%D0%BE%D1%81%D0%BA%D0%BE%D0%B2%D1%81%D0%BA%D0%BE%D0%B5" TargetMode="External"/><Relationship Id="rId18" Type="http://schemas.openxmlformats.org/officeDocument/2006/relationships/hyperlink" Target="https://ru.wikipedia.org/wiki/%D0%92%D0%B5%D0%BB%D0%B8%D0%BA%D0%B8%D0%B9_%D0%9D%D0%BE%D0%B2%D0%B3%D0%BE%D1%80%D0%BE%D0%B4" TargetMode="External"/><Relationship Id="rId26" Type="http://schemas.openxmlformats.org/officeDocument/2006/relationships/hyperlink" Target="https://ru.wikipedia.org/wiki/%D0%92%D0%B5%D0%BB%D0%B8%D0%BA%D0%B0%D1%8F_%D0%9E%D1%82%D0%B5%D1%87%D0%B5%D1%81%D1%82%D0%B2%D0%B5%D0%BD%D0%BD%D0%B0%D1%8F_%D0%B2%D0%BE%D0%B9%D0%BD%D0%B0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ru.wikipedia.org/wiki/%D0%9C%D0%BE%D0%BD%D0%B3%D0%BE%D0%BB%D1%8C%D1%81%D0%BA%D0%B8%D0%B5_%D0%B7%D0%B0%D0%B2%D0%BE%D0%B5%D0%B2%D0%B0%D0%BD%D0%B8%D1%8F" TargetMode="External"/><Relationship Id="rId7" Type="http://schemas.openxmlformats.org/officeDocument/2006/relationships/hyperlink" Target="https://ru.wikipedia.org/wiki/%D0%A0%D1%8E%D1%80%D0%B8%D0%BA" TargetMode="External"/><Relationship Id="rId12" Type="http://schemas.openxmlformats.org/officeDocument/2006/relationships/hyperlink" Target="https://ru.wikipedia.org/wiki/%D0%9D%D0%BE%D0%B2%D0%B3%D0%BE%D1%80%D0%BE%D0%B4%D1%81%D0%BA%D0%B0%D1%8F_%D1%80%D0%B5%D1%81%D0%BF%D1%83%D0%B1%D0%BB%D0%B8%D0%BA%D0%B0" TargetMode="External"/><Relationship Id="rId17" Type="http://schemas.openxmlformats.org/officeDocument/2006/relationships/hyperlink" Target="https://ru.wikipedia.org/wiki/%D0%92%D0%B5%D0%BB%D0%B8%D0%BA%D0%B8%D0%B9_%D0%9D%D0%BE%D0%B2%D0%B3%D0%BE%D1%80%D0%BE%D0%B4" TargetMode="External"/><Relationship Id="rId25" Type="http://schemas.openxmlformats.org/officeDocument/2006/relationships/hyperlink" Target="https://ru.wikipedia.org/wiki/%D0%A1%D0%BF%D0%B8%D1%81%D0%BE%D0%BA_%D0%B3%D0%BE%D1%80%D0%BE%D0%B4%D0%BE%D0%B2_%D0%94%D1%80%D0%B5%D0%B2%D0%BD%D0%B5%D0%B9_%D0%A0%D1%83%D1%81%D0%B8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ru.wikipedia.org/wiki/%D0%92%D0%B5%D0%BB%D0%B8%D0%BA%D0%B8%D0%B9_%D0%9D%D0%BE%D0%B2%D0%B3%D0%BE%D1%80%D0%BE%D0%B4" TargetMode="External"/><Relationship Id="rId20" Type="http://schemas.openxmlformats.org/officeDocument/2006/relationships/hyperlink" Target="https://ru.wikipedia.org/wiki/%D0%98%D0%B3%D0%BD%D0%B0%D1%87_%D0%9A%D1%80%D0%B5%D1%81%D1%82" TargetMode="External"/><Relationship Id="rId29" Type="http://schemas.openxmlformats.org/officeDocument/2006/relationships/hyperlink" Target="https://ru.wikipedia.org/wiki/%D0%A1%D0%BF%D0%B8%D1%81%D0%BE%D0%BA_%D0%B3%D0%BE%D1%80%D0%BE%D0%B4%D0%BE%D0%B2_%D0%A0%D0%BE%D1%81%D1%81%D0%B8%D0%B8_%D1%81_%D0%BD%D0%B0%D1%81%D0%B5%D0%BB%D0%B5%D0%BD%D0%B8%D0%B5%D0%BC_%D0%B1%D0%BE%D0%BB%D0%B5%D0%B5_100_%D1%82%D1%8B%D1%81%D1%8F%D1%87_%D0%B6%D0%B8%D1%82%D0%B5%D0%BB%D0%B5%D0%B9" TargetMode="External"/><Relationship Id="rId1" Type="http://schemas.openxmlformats.org/officeDocument/2006/relationships/styles" Target="styles.xml"/><Relationship Id="rId6" Type="http://schemas.openxmlformats.org/officeDocument/2006/relationships/hyperlink" Target="https://ru.wikipedia.org/wiki/%D0%93%D0%BE%D1%80%D0%BE%D0%B4_%D0%B2%D0%BE%D0%B8%D0%BD%D1%81%D0%BA%D0%BE%D0%B9_%D1%81%D0%BB%D0%B0%D0%B2%D1%8B" TargetMode="External"/><Relationship Id="rId11" Type="http://schemas.openxmlformats.org/officeDocument/2006/relationships/hyperlink" Target="https://ru.wikipedia.org/wiki/%D0%9A%D0%B8%D0%B5%D0%B2%D1%81%D0%BA%D0%B0%D1%8F_%D0%A0%D1%83%D1%81%D1%8C" TargetMode="External"/><Relationship Id="rId24" Type="http://schemas.openxmlformats.org/officeDocument/2006/relationships/hyperlink" Target="https://ru.wikipedia.org/wiki/%D0%A1%D0%BE%D1%84%D0%B8%D0%B9%D1%81%D0%BA%D0%B8%D0%B9_%D1%81%D0%BE%D0%B1%D0%BE%D1%80_(%D0%92%D0%B5%D0%BB%D0%B8%D0%BA%D0%B8%D0%B9_%D0%9D%D0%BE%D0%B2%D0%B3%D0%BE%D1%80%D0%BE%D0%B4)" TargetMode="External"/><Relationship Id="rId5" Type="http://schemas.openxmlformats.org/officeDocument/2006/relationships/hyperlink" Target="https://ru.wikipedia.org/wiki/%D0%A1%D0%B5%D0%B2%D0%B5%D1%80%D0%BE-%D0%97%D0%B0%D0%BF%D0%B0%D0%B4%D0%BD%D1%8B%D0%B9_%D1%84%D0%B5%D0%B4%D0%B5%D1%80%D0%B0%D0%BB%D1%8C%D0%BD%D1%8B%D0%B9_%D0%BE%D0%BA%D1%80%D1%83%D0%B3" TargetMode="External"/><Relationship Id="rId15" Type="http://schemas.openxmlformats.org/officeDocument/2006/relationships/hyperlink" Target="https://ru.wikipedia.org/wiki/%D0%A0%D1%83%D1%81%D1%81%D0%BA%D0%BE%D0%B5_%D1%86%D0%B0%D1%80%D1%81%D1%82%D0%B2%D0%BE" TargetMode="External"/><Relationship Id="rId23" Type="http://schemas.openxmlformats.org/officeDocument/2006/relationships/hyperlink" Target="https://ru.wikipedia.org/wiki/%D0%A1%D0%BF%D0%B8%D1%81%D0%BE%D0%BA_%D0%B4%D1%80%D0%B5%D0%B2%D0%BD%D0%B5%D1%80%D1%83%D1%81%D1%81%D0%BA%D0%B8%D1%85_%D0%B0%D1%80%D1%85%D0%B8%D1%82%D0%B5%D0%BA%D1%82%D1%83%D1%80%D0%BD%D1%8B%D1%85_%D1%81%D0%BE%D0%BE%D1%80%D1%83%D0%B6%D0%B5%D0%BD%D0%B8%D0%B9_%D0%B4%D0%BE%D0%BC%D0%BE%D0%BD%D0%B3%D0%BE%D0%BB%D1%8C%D1%81%D0%BA%D0%BE%D0%B3%D0%BE_%D0%BF%D0%B5%D1%80%D0%B8%D0%BE%D0%B4%D0%B0" TargetMode="External"/><Relationship Id="rId28" Type="http://schemas.openxmlformats.org/officeDocument/2006/relationships/hyperlink" Target="https://ru.wikipedia.org/wiki/%D0%92%D0%B5%D0%BB%D0%B8%D0%BA%D0%B8%D0%B9_%D0%9D%D0%BE%D0%B2%D0%B3%D0%BE%D1%80%D0%BE%D0%B4" TargetMode="External"/><Relationship Id="rId10" Type="http://schemas.openxmlformats.org/officeDocument/2006/relationships/hyperlink" Target="https://ru.wikipedia.org/wiki/%D0%9A%D0%B8%D0%B5%D0%B2" TargetMode="External"/><Relationship Id="rId19" Type="http://schemas.openxmlformats.org/officeDocument/2006/relationships/hyperlink" Target="https://ru.wikipedia.org/wiki/%D0%9D%D0%B8%D0%BA%D0%BE%D0%BD%D0%BE%D0%B2%D1%81%D0%BA%D0%B0%D1%8F_%D0%BB%D0%B5%D1%82%D0%BE%D0%BF%D0%B8%D1%81%D1%8C" TargetMode="External"/><Relationship Id="rId31" Type="http://schemas.openxmlformats.org/officeDocument/2006/relationships/theme" Target="theme/theme1.xml"/><Relationship Id="rId4" Type="http://schemas.openxmlformats.org/officeDocument/2006/relationships/hyperlink" Target="https://ru.wikipedia.org/wiki/%D0%93%D0%BE%D1%80%D0%BE%D0%B4%D0%B0_%D0%A0%D0%BE%D1%81%D1%81%D0%B8%D0%B8" TargetMode="External"/><Relationship Id="rId9" Type="http://schemas.openxmlformats.org/officeDocument/2006/relationships/hyperlink" Target="https://ru.wikipedia.org/wiki/%D0%A1%D1%80%D0%B5%D0%B4%D0%BD%D0%B8%D0%B5_%D0%B2%D0%B5%D0%BA%D0%B0" TargetMode="External"/><Relationship Id="rId14" Type="http://schemas.openxmlformats.org/officeDocument/2006/relationships/hyperlink" Target="https://ru.wikipedia.org/wiki/%D0%9D%D0%BE%D0%B2%D0%B3%D0%BE%D1%80%D0%BE%D0%B4%D1%81%D0%BA%D0%B0%D1%8F_%D0%B7%D0%B5%D0%BC%D0%BB%D1%8F" TargetMode="External"/><Relationship Id="rId22" Type="http://schemas.openxmlformats.org/officeDocument/2006/relationships/hyperlink" Target="https://ru.wikipedia.org/wiki/%D0%97%D0%BE%D0%BB%D0%BE%D1%82%D0%B0%D1%8F_%D0%9E%D1%80%D0%B4%D0%B0" TargetMode="External"/><Relationship Id="rId27" Type="http://schemas.openxmlformats.org/officeDocument/2006/relationships/hyperlink" Target="https://ru.wikipedia.org/wiki/%D0%9D%D0%BE%D0%B2%D0%B3%D0%BE%D1%80%D0%BE%D0%B4%D1%81%D0%BA%D0%BE-%D0%9B%D1%83%D0%B6%D1%81%D0%BA%D0%B0%D1%8F_%D0%BD%D0%B0%D1%81%D1%82%D1%83%D0%BF%D0%B0%D1%82%D0%B5%D0%BB%D1%8C%D0%BD%D0%B0%D1%8F_%D0%BE%D0%BF%D0%B5%D1%80%D0%B0%D1%86%D0%B8%D1%8F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984</Words>
  <Characters>5610</Characters>
  <Application>Microsoft Office Word</Application>
  <DocSecurity>0</DocSecurity>
  <Lines>46</Lines>
  <Paragraphs>13</Paragraphs>
  <ScaleCrop>false</ScaleCrop>
  <Company>SPecialiST RePack</Company>
  <LinksUpToDate>false</LinksUpToDate>
  <CharactersWithSpaces>6581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Vitalievna</dc:creator>
  <cp:keywords/>
  <dc:description/>
  <cp:lastModifiedBy>Svetlana Vitalievna</cp:lastModifiedBy>
  <cp:revision>2</cp:revision>
  <dcterms:created xsi:type="dcterms:W3CDTF">2022-02-01T16:00:00Z</dcterms:created>
  <dcterms:modified xsi:type="dcterms:W3CDTF">2022-02-01T16:04:00Z</dcterms:modified>
</cp:coreProperties>
</file>